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FF" w:rsidRDefault="003F05FF" w:rsidP="006B7DF4">
      <w:pPr>
        <w:jc w:val="center"/>
        <w:rPr>
          <w:rFonts w:ascii="Arial" w:hAnsi="Arial" w:cs="Arial"/>
          <w:noProof/>
        </w:rPr>
      </w:pPr>
    </w:p>
    <w:p w:rsidR="003F05FF" w:rsidRDefault="007F0FB2" w:rsidP="006B7DF4">
      <w:pPr>
        <w:jc w:val="center"/>
        <w:rPr>
          <w:rFonts w:ascii="Arial" w:hAnsi="Arial" w:cs="Arial"/>
          <w:noProof/>
        </w:rPr>
      </w:pPr>
      <w:r w:rsidRPr="007F0FB2">
        <w:rPr>
          <w:rFonts w:ascii="Arial" w:hAnsi="Arial" w:cs="Arial"/>
          <w:noProof/>
        </w:rPr>
        <w:drawing>
          <wp:inline distT="0" distB="0" distL="0" distR="0">
            <wp:extent cx="676275" cy="7239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l="15048" t="3336" r="9099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FF" w:rsidRDefault="003F05FF" w:rsidP="006B7DF4">
      <w:pPr>
        <w:jc w:val="center"/>
        <w:rPr>
          <w:rFonts w:ascii="Arial" w:hAnsi="Arial" w:cs="Arial"/>
          <w:noProof/>
        </w:rPr>
      </w:pPr>
    </w:p>
    <w:p w:rsidR="006B7DF4" w:rsidRDefault="00AE247A" w:rsidP="006B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КОСТРОМСКАЯ ОБЛАСТЬ </w:t>
      </w:r>
      <w:r w:rsidR="006B7DF4">
        <w:rPr>
          <w:b/>
          <w:sz w:val="28"/>
          <w:szCs w:val="28"/>
        </w:rPr>
        <w:t>ОКТЯБРЬСК</w:t>
      </w:r>
      <w:r>
        <w:rPr>
          <w:b/>
          <w:sz w:val="28"/>
          <w:szCs w:val="28"/>
        </w:rPr>
        <w:t>ИЙ</w:t>
      </w:r>
      <w:r w:rsidR="006B7DF4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ЫЙ РАЙОН</w:t>
      </w:r>
      <w:r w:rsidR="006B7D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НОВИНСКОГО СЕЛЬСКОГО ПОСЕЛЕНИЯ</w:t>
      </w:r>
    </w:p>
    <w:p w:rsidR="006B7DF4" w:rsidRDefault="006B7DF4" w:rsidP="006B7DF4">
      <w:pPr>
        <w:jc w:val="center"/>
        <w:rPr>
          <w:b/>
          <w:sz w:val="28"/>
          <w:szCs w:val="28"/>
        </w:rPr>
      </w:pPr>
    </w:p>
    <w:p w:rsidR="006B7DF4" w:rsidRDefault="006B7DF4" w:rsidP="006B7D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 И Е</w:t>
      </w:r>
    </w:p>
    <w:p w:rsidR="006B7DF4" w:rsidRDefault="006B7DF4" w:rsidP="006B7DF4">
      <w:pPr>
        <w:rPr>
          <w:b/>
          <w:sz w:val="28"/>
          <w:szCs w:val="28"/>
        </w:rPr>
      </w:pPr>
    </w:p>
    <w:p w:rsidR="006B7DF4" w:rsidRDefault="00111736" w:rsidP="006B7D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162D">
        <w:rPr>
          <w:sz w:val="28"/>
          <w:szCs w:val="28"/>
        </w:rPr>
        <w:t xml:space="preserve">28 </w:t>
      </w:r>
      <w:r w:rsidR="003F05FF">
        <w:rPr>
          <w:sz w:val="28"/>
          <w:szCs w:val="28"/>
        </w:rPr>
        <w:t xml:space="preserve">февраля </w:t>
      </w:r>
      <w:r w:rsidR="006B7DF4">
        <w:rPr>
          <w:sz w:val="28"/>
          <w:szCs w:val="28"/>
        </w:rPr>
        <w:t>201</w:t>
      </w:r>
      <w:r w:rsidR="003F05FF">
        <w:rPr>
          <w:sz w:val="28"/>
          <w:szCs w:val="28"/>
        </w:rPr>
        <w:t>9</w:t>
      </w:r>
      <w:r w:rsidR="00AD6F44">
        <w:rPr>
          <w:sz w:val="28"/>
          <w:szCs w:val="28"/>
        </w:rPr>
        <w:t xml:space="preserve"> года </w:t>
      </w:r>
      <w:r w:rsidR="00AE247A">
        <w:rPr>
          <w:sz w:val="28"/>
          <w:szCs w:val="28"/>
        </w:rPr>
        <w:t xml:space="preserve">№ </w:t>
      </w:r>
      <w:r w:rsidR="002116B4">
        <w:rPr>
          <w:sz w:val="28"/>
          <w:szCs w:val="28"/>
        </w:rPr>
        <w:t>137</w:t>
      </w:r>
    </w:p>
    <w:p w:rsidR="006B7DF4" w:rsidRPr="002216CC" w:rsidRDefault="006B7DF4" w:rsidP="006B7DF4">
      <w:pPr>
        <w:pStyle w:val="a3"/>
        <w:spacing w:line="300" w:lineRule="atLeast"/>
        <w:jc w:val="center"/>
        <w:rPr>
          <w:bCs/>
          <w:color w:val="000000"/>
          <w:sz w:val="28"/>
          <w:szCs w:val="28"/>
        </w:rPr>
      </w:pPr>
      <w:r w:rsidRPr="002216CC">
        <w:rPr>
          <w:bCs/>
          <w:color w:val="000000"/>
          <w:sz w:val="28"/>
          <w:szCs w:val="28"/>
        </w:rPr>
        <w:t xml:space="preserve">Об утверждении перечня </w:t>
      </w:r>
      <w:r w:rsidR="007F26B7" w:rsidRPr="002216CC">
        <w:rPr>
          <w:rStyle w:val="a6"/>
          <w:b w:val="0"/>
          <w:color w:val="000000"/>
          <w:sz w:val="28"/>
          <w:szCs w:val="28"/>
        </w:rPr>
        <w:t xml:space="preserve">имущества, находящегося в муниципальной собственности </w:t>
      </w:r>
      <w:r w:rsidR="00AE247A" w:rsidRPr="002216CC">
        <w:rPr>
          <w:rStyle w:val="a6"/>
          <w:b w:val="0"/>
          <w:color w:val="000000"/>
          <w:sz w:val="28"/>
          <w:szCs w:val="28"/>
        </w:rPr>
        <w:t>Новинского сельского поселения</w:t>
      </w:r>
      <w:r w:rsidR="007F26B7" w:rsidRPr="002216CC">
        <w:rPr>
          <w:rStyle w:val="a6"/>
          <w:b w:val="0"/>
          <w:color w:val="000000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</w:t>
      </w:r>
      <w:proofErr w:type="gramStart"/>
      <w:r w:rsidR="007F26B7" w:rsidRPr="002216CC">
        <w:rPr>
          <w:rStyle w:val="a6"/>
          <w:b w:val="0"/>
          <w:color w:val="000000"/>
          <w:sz w:val="28"/>
          <w:szCs w:val="28"/>
        </w:rPr>
        <w:t>на</w:t>
      </w:r>
      <w:proofErr w:type="gramEnd"/>
      <w:r w:rsidR="007F26B7" w:rsidRPr="002216CC">
        <w:rPr>
          <w:rStyle w:val="a6"/>
          <w:b w:val="0"/>
          <w:color w:val="000000"/>
          <w:sz w:val="28"/>
          <w:szCs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F26B7" w:rsidRPr="002216CC">
        <w:rPr>
          <w:bCs/>
          <w:color w:val="000000"/>
          <w:sz w:val="28"/>
          <w:szCs w:val="28"/>
        </w:rPr>
        <w:t xml:space="preserve"> </w:t>
      </w:r>
    </w:p>
    <w:p w:rsidR="006B7DF4" w:rsidRPr="00356A40" w:rsidRDefault="00AD6F44" w:rsidP="007F26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B7DF4" w:rsidRPr="00DB554E">
        <w:rPr>
          <w:sz w:val="28"/>
          <w:szCs w:val="28"/>
        </w:rPr>
        <w:t>В</w:t>
      </w:r>
      <w:r w:rsidR="007F26B7">
        <w:rPr>
          <w:color w:val="000000"/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>ст.</w:t>
      </w:r>
      <w:r w:rsidR="006B7DF4" w:rsidRPr="00DB554E">
        <w:rPr>
          <w:color w:val="000000"/>
          <w:sz w:val="28"/>
          <w:szCs w:val="28"/>
        </w:rPr>
        <w:t>18 Федера</w:t>
      </w:r>
      <w:r>
        <w:rPr>
          <w:color w:val="000000"/>
          <w:sz w:val="28"/>
          <w:szCs w:val="28"/>
        </w:rPr>
        <w:t>льного закона от 24.07.2007г. №</w:t>
      </w:r>
      <w:r w:rsidR="006B7DF4" w:rsidRPr="00DB554E">
        <w:rPr>
          <w:color w:val="000000"/>
          <w:sz w:val="28"/>
          <w:szCs w:val="28"/>
        </w:rPr>
        <w:t>209-ФЗ «О развитии малого и среднего предпринимательства в Российской Федерации», на основании решения Со</w:t>
      </w:r>
      <w:r w:rsidR="00AE247A">
        <w:rPr>
          <w:color w:val="000000"/>
          <w:sz w:val="28"/>
          <w:szCs w:val="28"/>
        </w:rPr>
        <w:t>вета депутатов Новинского сельского поселения</w:t>
      </w:r>
      <w:r w:rsidR="006B7DF4" w:rsidRPr="00DB554E">
        <w:rPr>
          <w:color w:val="000000"/>
          <w:sz w:val="28"/>
          <w:szCs w:val="28"/>
        </w:rPr>
        <w:t xml:space="preserve"> Октябрьского муниципального</w:t>
      </w:r>
      <w:r>
        <w:rPr>
          <w:color w:val="000000"/>
          <w:sz w:val="28"/>
          <w:szCs w:val="28"/>
        </w:rPr>
        <w:t xml:space="preserve"> района Костромской области </w:t>
      </w:r>
      <w:r w:rsidR="00111736">
        <w:rPr>
          <w:color w:val="000000"/>
          <w:sz w:val="28"/>
          <w:szCs w:val="28"/>
        </w:rPr>
        <w:t xml:space="preserve">от </w:t>
      </w:r>
      <w:r w:rsidR="00282B29">
        <w:rPr>
          <w:color w:val="000000"/>
          <w:sz w:val="28"/>
          <w:szCs w:val="28"/>
        </w:rPr>
        <w:t>28.02.2019</w:t>
      </w:r>
      <w:r w:rsidR="006B7DF4">
        <w:rPr>
          <w:color w:val="000000"/>
          <w:sz w:val="28"/>
          <w:szCs w:val="28"/>
        </w:rPr>
        <w:t xml:space="preserve"> </w:t>
      </w:r>
      <w:r w:rsidR="00AE247A">
        <w:rPr>
          <w:color w:val="000000"/>
          <w:sz w:val="28"/>
          <w:szCs w:val="28"/>
        </w:rPr>
        <w:t xml:space="preserve">г. № </w:t>
      </w:r>
      <w:r w:rsidR="00282B29">
        <w:rPr>
          <w:color w:val="000000"/>
          <w:sz w:val="28"/>
          <w:szCs w:val="28"/>
        </w:rPr>
        <w:t>138</w:t>
      </w:r>
      <w:r w:rsidR="006B7DF4" w:rsidRPr="00356A40">
        <w:rPr>
          <w:b/>
          <w:color w:val="000000"/>
          <w:sz w:val="28"/>
          <w:szCs w:val="28"/>
        </w:rPr>
        <w:t>«</w:t>
      </w:r>
      <w:r w:rsidR="00356A40" w:rsidRPr="00356A40">
        <w:rPr>
          <w:rStyle w:val="a6"/>
          <w:b w:val="0"/>
          <w:color w:val="000000"/>
          <w:sz w:val="28"/>
          <w:szCs w:val="28"/>
        </w:rPr>
        <w:t>О порядке формирования, ведения, обязательного опубликования перечня имущества, находящегося</w:t>
      </w:r>
      <w:r w:rsidR="00AE247A">
        <w:rPr>
          <w:rStyle w:val="a6"/>
          <w:b w:val="0"/>
          <w:color w:val="000000"/>
          <w:sz w:val="28"/>
          <w:szCs w:val="28"/>
        </w:rPr>
        <w:t xml:space="preserve"> в муниципальной собственности Новинского сельского поселения</w:t>
      </w:r>
      <w:r w:rsidR="00356A40" w:rsidRPr="00356A40">
        <w:rPr>
          <w:rStyle w:val="a6"/>
          <w:b w:val="0"/>
          <w:color w:val="000000"/>
          <w:sz w:val="28"/>
          <w:szCs w:val="28"/>
        </w:rPr>
        <w:t>, свободного от прав третьих лиц (за исключением права</w:t>
      </w:r>
      <w:proofErr w:type="gramEnd"/>
      <w:r w:rsidR="00356A40" w:rsidRPr="00356A40">
        <w:rPr>
          <w:rStyle w:val="a6"/>
          <w:b w:val="0"/>
          <w:color w:val="000000"/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B7DF4" w:rsidRPr="00356A40">
        <w:rPr>
          <w:b/>
          <w:color w:val="000000"/>
          <w:sz w:val="28"/>
          <w:szCs w:val="28"/>
        </w:rPr>
        <w:t>»</w:t>
      </w:r>
      <w:r w:rsidR="006B7DF4" w:rsidRPr="00356A40">
        <w:rPr>
          <w:b/>
          <w:sz w:val="28"/>
          <w:szCs w:val="28"/>
        </w:rPr>
        <w:t>,</w:t>
      </w:r>
    </w:p>
    <w:p w:rsidR="006B7DF4" w:rsidRDefault="006B7DF4" w:rsidP="006B7DF4">
      <w:pPr>
        <w:rPr>
          <w:sz w:val="28"/>
          <w:szCs w:val="28"/>
        </w:rPr>
      </w:pPr>
    </w:p>
    <w:p w:rsidR="006B7DF4" w:rsidRDefault="006B7DF4" w:rsidP="006B7D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</w:t>
      </w:r>
      <w:r w:rsidR="00AE247A">
        <w:rPr>
          <w:b/>
          <w:sz w:val="28"/>
          <w:szCs w:val="28"/>
        </w:rPr>
        <w:t>вет</w:t>
      </w:r>
      <w:r w:rsidR="00AD6F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AD6F44">
        <w:rPr>
          <w:b/>
          <w:sz w:val="28"/>
          <w:szCs w:val="28"/>
        </w:rPr>
        <w:t>Новинского сельского поселения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6B7DF4" w:rsidRDefault="006B7DF4" w:rsidP="006B7DF4">
      <w:pPr>
        <w:ind w:firstLine="720"/>
        <w:rPr>
          <w:b/>
          <w:sz w:val="28"/>
          <w:szCs w:val="28"/>
        </w:rPr>
      </w:pPr>
    </w:p>
    <w:p w:rsidR="006B7DF4" w:rsidRPr="00772B40" w:rsidRDefault="006B7DF4" w:rsidP="00AD6F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72B40">
        <w:rPr>
          <w:sz w:val="28"/>
          <w:szCs w:val="28"/>
        </w:rPr>
        <w:t>1.</w:t>
      </w:r>
      <w:r w:rsidRPr="00772B40">
        <w:rPr>
          <w:color w:val="000000"/>
          <w:sz w:val="28"/>
          <w:szCs w:val="28"/>
        </w:rPr>
        <w:t>Утвердить Перечень</w:t>
      </w:r>
      <w:r w:rsidR="00356A40">
        <w:rPr>
          <w:color w:val="000000"/>
          <w:sz w:val="28"/>
          <w:szCs w:val="28"/>
        </w:rPr>
        <w:t xml:space="preserve"> </w:t>
      </w:r>
      <w:r w:rsidR="00356A40" w:rsidRPr="00356A40">
        <w:rPr>
          <w:rStyle w:val="a6"/>
          <w:b w:val="0"/>
          <w:color w:val="000000"/>
          <w:sz w:val="28"/>
          <w:szCs w:val="28"/>
        </w:rPr>
        <w:t>имущества, находящегося в муниципальной собственности</w:t>
      </w:r>
      <w:r w:rsidR="00AE247A" w:rsidRPr="00AE247A">
        <w:rPr>
          <w:rStyle w:val="a6"/>
          <w:b w:val="0"/>
          <w:color w:val="000000"/>
          <w:sz w:val="28"/>
          <w:szCs w:val="28"/>
        </w:rPr>
        <w:t xml:space="preserve"> </w:t>
      </w:r>
      <w:r w:rsidR="00AE247A">
        <w:rPr>
          <w:rStyle w:val="a6"/>
          <w:b w:val="0"/>
          <w:color w:val="000000"/>
          <w:sz w:val="28"/>
          <w:szCs w:val="28"/>
        </w:rPr>
        <w:t>Новинского сельского поселения</w:t>
      </w:r>
      <w:r w:rsidR="00356A40" w:rsidRPr="00356A40">
        <w:rPr>
          <w:rStyle w:val="a6"/>
          <w:b w:val="0"/>
          <w:color w:val="000000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="00356A40" w:rsidRPr="00356A40">
        <w:rPr>
          <w:rStyle w:val="a6"/>
          <w:b w:val="0"/>
          <w:color w:val="000000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772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72B40">
        <w:rPr>
          <w:color w:val="000000"/>
          <w:sz w:val="28"/>
          <w:szCs w:val="28"/>
        </w:rPr>
        <w:t>приложение N 1</w:t>
      </w:r>
      <w:r w:rsidRPr="00772B40">
        <w:rPr>
          <w:b/>
          <w:bCs/>
          <w:color w:val="000000"/>
          <w:sz w:val="28"/>
          <w:szCs w:val="28"/>
        </w:rPr>
        <w:t>)</w:t>
      </w:r>
      <w:r w:rsidRPr="00772B40">
        <w:rPr>
          <w:sz w:val="28"/>
          <w:szCs w:val="28"/>
        </w:rPr>
        <w:t>.</w:t>
      </w:r>
    </w:p>
    <w:p w:rsidR="00AE247A" w:rsidRPr="00AE247A" w:rsidRDefault="006B7DF4" w:rsidP="00AE247A">
      <w:pPr>
        <w:pStyle w:val="a7"/>
        <w:rPr>
          <w:rFonts w:ascii="Times New Roman" w:hAnsi="Times New Roman"/>
          <w:sz w:val="28"/>
          <w:szCs w:val="28"/>
        </w:rPr>
      </w:pPr>
      <w:r w:rsidRPr="00AE247A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E247A" w:rsidRPr="00AE247A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AD6F44">
        <w:rPr>
          <w:rFonts w:ascii="Times New Roman" w:hAnsi="Times New Roman"/>
          <w:sz w:val="28"/>
          <w:szCs w:val="28"/>
        </w:rPr>
        <w:t xml:space="preserve"> момента подписания и подлежит </w:t>
      </w:r>
      <w:r w:rsidR="00AE247A" w:rsidRPr="00AE247A">
        <w:rPr>
          <w:rFonts w:ascii="Times New Roman" w:hAnsi="Times New Roman"/>
          <w:sz w:val="28"/>
          <w:szCs w:val="28"/>
        </w:rPr>
        <w:t xml:space="preserve">официального опубликованию в печатном средстве массовой информации поселения в информационном  </w:t>
      </w:r>
      <w:r w:rsidR="00AD6F44">
        <w:rPr>
          <w:rFonts w:ascii="Times New Roman" w:hAnsi="Times New Roman"/>
          <w:sz w:val="28"/>
          <w:szCs w:val="28"/>
        </w:rPr>
        <w:t>бюллетене «Новинский вестник».</w:t>
      </w:r>
    </w:p>
    <w:p w:rsidR="006B7DF4" w:rsidRDefault="006B7DF4" w:rsidP="00AD6F44">
      <w:pPr>
        <w:jc w:val="both"/>
        <w:rPr>
          <w:sz w:val="28"/>
          <w:szCs w:val="28"/>
        </w:rPr>
      </w:pPr>
    </w:p>
    <w:p w:rsidR="006B7DF4" w:rsidRDefault="00AD6F44" w:rsidP="00AD6F44">
      <w:pPr>
        <w:pStyle w:val="a7"/>
        <w:rPr>
          <w:rFonts w:ascii="Times New Roman" w:hAnsi="Times New Roman"/>
          <w:sz w:val="28"/>
          <w:szCs w:val="28"/>
        </w:rPr>
      </w:pPr>
      <w:r w:rsidRPr="00AD6F44">
        <w:rPr>
          <w:rFonts w:ascii="Times New Roman" w:hAnsi="Times New Roman"/>
          <w:sz w:val="28"/>
          <w:szCs w:val="28"/>
        </w:rPr>
        <w:t>Глава Новинского сельского поселения                                   Н.М.Романенко</w:t>
      </w: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282B29" w:rsidRDefault="00282B29" w:rsidP="00AD6F44">
      <w:pPr>
        <w:pStyle w:val="a7"/>
        <w:rPr>
          <w:rFonts w:ascii="Times New Roman" w:hAnsi="Times New Roman"/>
          <w:sz w:val="28"/>
          <w:szCs w:val="28"/>
        </w:rPr>
      </w:pPr>
    </w:p>
    <w:p w:rsidR="00CE7202" w:rsidRDefault="00CE7202" w:rsidP="00AD6F44">
      <w:pPr>
        <w:pStyle w:val="a7"/>
      </w:pPr>
    </w:p>
    <w:p w:rsidR="006B7DF4" w:rsidRPr="00832723" w:rsidRDefault="006B7DF4" w:rsidP="006B7DF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32723">
        <w:rPr>
          <w:sz w:val="28"/>
          <w:szCs w:val="28"/>
        </w:rPr>
        <w:lastRenderedPageBreak/>
        <w:t>Приложение 1</w:t>
      </w:r>
    </w:p>
    <w:p w:rsidR="006B7DF4" w:rsidRPr="00832723" w:rsidRDefault="009C11FD" w:rsidP="006B7DF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D6F44">
        <w:rPr>
          <w:sz w:val="28"/>
          <w:szCs w:val="28"/>
        </w:rPr>
        <w:t>проекту решения Совета</w:t>
      </w:r>
      <w:r w:rsidR="006B7DF4" w:rsidRPr="00832723">
        <w:rPr>
          <w:sz w:val="28"/>
          <w:szCs w:val="28"/>
        </w:rPr>
        <w:t xml:space="preserve"> депутатов</w:t>
      </w:r>
    </w:p>
    <w:p w:rsidR="006B7DF4" w:rsidRPr="00832723" w:rsidRDefault="00AD6F44" w:rsidP="006B7DF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Новинского сельского поселения</w:t>
      </w:r>
    </w:p>
    <w:p w:rsidR="006B7DF4" w:rsidRDefault="006B7DF4" w:rsidP="006B7DF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723">
        <w:rPr>
          <w:sz w:val="28"/>
          <w:szCs w:val="28"/>
        </w:rPr>
        <w:t xml:space="preserve">от </w:t>
      </w:r>
      <w:r w:rsidR="00D6162D">
        <w:rPr>
          <w:sz w:val="28"/>
          <w:szCs w:val="28"/>
        </w:rPr>
        <w:t>28 февраля 2019</w:t>
      </w:r>
      <w:r w:rsidRPr="00832723">
        <w:rPr>
          <w:sz w:val="28"/>
          <w:szCs w:val="28"/>
        </w:rPr>
        <w:t xml:space="preserve"> г. № </w:t>
      </w:r>
      <w:r w:rsidR="009B1F9D">
        <w:rPr>
          <w:sz w:val="28"/>
          <w:szCs w:val="28"/>
        </w:rPr>
        <w:t>137</w:t>
      </w:r>
    </w:p>
    <w:p w:rsidR="00AD6F44" w:rsidRPr="00832723" w:rsidRDefault="00AD6F44" w:rsidP="006B7DF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7DF4" w:rsidRDefault="006B7DF4" w:rsidP="006B7DF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2B40">
        <w:rPr>
          <w:color w:val="000000"/>
          <w:sz w:val="28"/>
          <w:szCs w:val="28"/>
        </w:rPr>
        <w:t xml:space="preserve">Перечень имущества, </w:t>
      </w:r>
    </w:p>
    <w:p w:rsidR="00627C59" w:rsidRPr="00832723" w:rsidRDefault="00627C59" w:rsidP="006B7DF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56A40">
        <w:rPr>
          <w:rStyle w:val="a6"/>
          <w:b w:val="0"/>
          <w:color w:val="000000"/>
          <w:sz w:val="28"/>
          <w:szCs w:val="28"/>
        </w:rPr>
        <w:t>находящегося в муниципальной собственности</w:t>
      </w:r>
      <w:r w:rsidR="00AD6F44" w:rsidRPr="00AD6F44">
        <w:rPr>
          <w:rStyle w:val="a6"/>
          <w:b w:val="0"/>
          <w:color w:val="000000"/>
          <w:sz w:val="28"/>
          <w:szCs w:val="28"/>
        </w:rPr>
        <w:t xml:space="preserve"> </w:t>
      </w:r>
      <w:r w:rsidR="00E660DF">
        <w:rPr>
          <w:rStyle w:val="a6"/>
          <w:b w:val="0"/>
          <w:color w:val="000000"/>
          <w:sz w:val="28"/>
          <w:szCs w:val="28"/>
        </w:rPr>
        <w:t>Новинского сельского поселения</w:t>
      </w:r>
      <w:r w:rsidRPr="00356A40">
        <w:rPr>
          <w:rStyle w:val="a6"/>
          <w:b w:val="0"/>
          <w:color w:val="000000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356A40">
        <w:rPr>
          <w:rStyle w:val="a6"/>
          <w:b w:val="0"/>
          <w:color w:val="000000"/>
          <w:sz w:val="28"/>
          <w:szCs w:val="28"/>
        </w:rPr>
        <w:t xml:space="preserve"> и среднего предпринимательства</w:t>
      </w:r>
    </w:p>
    <w:p w:rsidR="006B7DF4" w:rsidRPr="00832723" w:rsidRDefault="006B7DF4" w:rsidP="006B7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7DF4" w:rsidRDefault="006B7DF4" w:rsidP="006B7DF4">
      <w:pPr>
        <w:autoSpaceDE w:val="0"/>
        <w:autoSpaceDN w:val="0"/>
        <w:adjustRightInd w:val="0"/>
        <w:jc w:val="both"/>
      </w:pPr>
      <w:r>
        <w:t xml:space="preserve">Наименование публично-правового образования: </w:t>
      </w:r>
      <w:proofErr w:type="spellStart"/>
      <w:r w:rsidR="00AD6F44">
        <w:rPr>
          <w:rStyle w:val="a6"/>
          <w:b w:val="0"/>
          <w:color w:val="000000"/>
          <w:sz w:val="28"/>
          <w:szCs w:val="28"/>
        </w:rPr>
        <w:t>Новинское</w:t>
      </w:r>
      <w:proofErr w:type="spellEnd"/>
      <w:r w:rsidR="00AD6F44">
        <w:rPr>
          <w:rStyle w:val="a6"/>
          <w:b w:val="0"/>
          <w:color w:val="000000"/>
          <w:sz w:val="28"/>
          <w:szCs w:val="28"/>
        </w:rPr>
        <w:t xml:space="preserve"> </w:t>
      </w:r>
      <w:proofErr w:type="gramStart"/>
      <w:r w:rsidR="00AD6F44">
        <w:rPr>
          <w:rStyle w:val="a6"/>
          <w:b w:val="0"/>
          <w:color w:val="000000"/>
          <w:sz w:val="28"/>
          <w:szCs w:val="28"/>
        </w:rPr>
        <w:t>сельское</w:t>
      </w:r>
      <w:proofErr w:type="gramEnd"/>
      <w:r w:rsidR="00AD6F44">
        <w:rPr>
          <w:rStyle w:val="a6"/>
          <w:b w:val="0"/>
          <w:color w:val="000000"/>
          <w:sz w:val="28"/>
          <w:szCs w:val="28"/>
        </w:rPr>
        <w:t xml:space="preserve"> поселения</w:t>
      </w:r>
      <w:r w:rsidR="00AD6F44">
        <w:t xml:space="preserve"> </w:t>
      </w:r>
    </w:p>
    <w:p w:rsidR="006B7DF4" w:rsidRDefault="006B7DF4" w:rsidP="006B7DF4">
      <w:pPr>
        <w:autoSpaceDE w:val="0"/>
        <w:autoSpaceDN w:val="0"/>
        <w:adjustRightInd w:val="0"/>
        <w:jc w:val="both"/>
        <w:outlineLvl w:val="0"/>
      </w:pPr>
    </w:p>
    <w:p w:rsidR="006B7DF4" w:rsidRDefault="006B7DF4" w:rsidP="006B7DF4">
      <w:pPr>
        <w:autoSpaceDE w:val="0"/>
        <w:autoSpaceDN w:val="0"/>
        <w:adjustRightInd w:val="0"/>
        <w:jc w:val="both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6B7DF4" w:rsidRDefault="006B7DF4" w:rsidP="006B7DF4">
      <w:pPr>
        <w:autoSpaceDE w:val="0"/>
        <w:autoSpaceDN w:val="0"/>
        <w:adjustRightInd w:val="0"/>
        <w:jc w:val="right"/>
      </w:pPr>
      <w:r>
        <w:t>(таблица 1)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6B7DF4" w:rsidTr="00EA0DEF">
        <w:trPr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AD6F44" w:rsidP="00AD6F44">
            <w:pPr>
              <w:autoSpaceDE w:val="0"/>
              <w:autoSpaceDN w:val="0"/>
              <w:adjustRightInd w:val="0"/>
            </w:pPr>
            <w:proofErr w:type="spellStart"/>
            <w:r w:rsidRPr="00AD6F44">
              <w:rPr>
                <w:rStyle w:val="a6"/>
                <w:b w:val="0"/>
                <w:color w:val="000000"/>
              </w:rPr>
              <w:t>Новинское</w:t>
            </w:r>
            <w:proofErr w:type="spellEnd"/>
            <w:r w:rsidRPr="00AD6F44">
              <w:rPr>
                <w:rStyle w:val="a6"/>
                <w:b w:val="0"/>
                <w:color w:val="000000"/>
              </w:rPr>
              <w:t xml:space="preserve"> сельское поселение</w:t>
            </w:r>
            <w:r w:rsidR="00627C59" w:rsidRPr="00AD6F44">
              <w:t xml:space="preserve"> </w:t>
            </w:r>
            <w:r w:rsidR="006B7DF4" w:rsidRPr="00AD6F44">
              <w:t>Октябрьского муниципального</w:t>
            </w:r>
            <w:r w:rsidR="006B7DF4">
              <w:t xml:space="preserve"> района Костромской области</w:t>
            </w:r>
          </w:p>
        </w:tc>
      </w:tr>
      <w:tr w:rsidR="006B7DF4" w:rsidTr="00EA0DEF">
        <w:trPr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ind w:left="5"/>
            </w:pPr>
            <w: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AD6F44">
            <w:pPr>
              <w:autoSpaceDE w:val="0"/>
              <w:autoSpaceDN w:val="0"/>
              <w:adjustRightInd w:val="0"/>
            </w:pPr>
            <w:proofErr w:type="gramStart"/>
            <w:r>
              <w:t>157780, Костромская область, Октябрьский район, с. Боговарово, ул. Победы, д.3</w:t>
            </w:r>
            <w:r w:rsidR="00AD6F44">
              <w:t>5</w:t>
            </w:r>
            <w:proofErr w:type="gramEnd"/>
          </w:p>
        </w:tc>
      </w:tr>
      <w:tr w:rsidR="006B7DF4" w:rsidTr="00EA0DEF">
        <w:trPr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ind w:left="5"/>
            </w:pPr>
            <w: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AD6F44" w:rsidP="00AD6F44">
            <w:pPr>
              <w:autoSpaceDE w:val="0"/>
              <w:autoSpaceDN w:val="0"/>
              <w:adjustRightInd w:val="0"/>
            </w:pPr>
            <w:r>
              <w:t>Романенко Наталья Михайловна</w:t>
            </w:r>
          </w:p>
        </w:tc>
      </w:tr>
      <w:tr w:rsidR="006B7DF4" w:rsidTr="00EA0DEF">
        <w:trPr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AD6F44">
            <w:pPr>
              <w:autoSpaceDE w:val="0"/>
              <w:autoSpaceDN w:val="0"/>
              <w:adjustRightInd w:val="0"/>
            </w:pPr>
            <w:r>
              <w:t>8-49451-212</w:t>
            </w:r>
            <w:r w:rsidR="00AD6F44">
              <w:t>6</w:t>
            </w:r>
            <w:r>
              <w:t>3</w:t>
            </w:r>
          </w:p>
        </w:tc>
      </w:tr>
      <w:tr w:rsidR="006B7DF4" w:rsidTr="00EA0DEF">
        <w:trPr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Pr="00FE53FA" w:rsidRDefault="00AD6F44" w:rsidP="00AD6F4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bovinadm@m</w:t>
            </w:r>
            <w:r w:rsidR="006B7DF4">
              <w:rPr>
                <w:lang w:val="en-US"/>
              </w:rPr>
              <w:t>ail.ru</w:t>
            </w:r>
          </w:p>
        </w:tc>
      </w:tr>
      <w:tr w:rsidR="006B7DF4" w:rsidTr="00EA0DEF">
        <w:trPr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ind w:left="10"/>
            </w:pPr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Pr="00AD6F44" w:rsidRDefault="00AB3BAC" w:rsidP="00EA0DEF">
            <w:pPr>
              <w:autoSpaceDE w:val="0"/>
              <w:autoSpaceDN w:val="0"/>
              <w:adjustRightInd w:val="0"/>
            </w:pPr>
            <w:hyperlink r:id="rId6" w:history="1">
              <w:r w:rsidR="00AD6F44" w:rsidRPr="008D72D4">
                <w:rPr>
                  <w:rStyle w:val="a8"/>
                </w:rPr>
                <w:t>http://bogovarovo.adm44.ru</w:t>
              </w:r>
            </w:hyperlink>
            <w:r w:rsidR="00AD6F44" w:rsidRPr="00AD6F44">
              <w:t xml:space="preserve"> </w:t>
            </w:r>
            <w:r w:rsidR="00AD6F44">
              <w:t>в разделе сельские поселения</w:t>
            </w:r>
          </w:p>
        </w:tc>
      </w:tr>
    </w:tbl>
    <w:p w:rsidR="00E660DF" w:rsidRDefault="00E660DF" w:rsidP="006B7DF4">
      <w:pPr>
        <w:autoSpaceDE w:val="0"/>
        <w:autoSpaceDN w:val="0"/>
        <w:adjustRightInd w:val="0"/>
        <w:jc w:val="both"/>
        <w:sectPr w:rsidR="00E660DF" w:rsidSect="00356A40">
          <w:pgSz w:w="11905" w:h="16836"/>
          <w:pgMar w:top="426" w:right="567" w:bottom="993" w:left="1418" w:header="0" w:footer="0" w:gutter="0"/>
          <w:cols w:space="720"/>
          <w:noEndnote/>
        </w:sectPr>
      </w:pPr>
    </w:p>
    <w:p w:rsidR="006B7DF4" w:rsidRDefault="006B7DF4" w:rsidP="006B7DF4">
      <w:pPr>
        <w:autoSpaceDE w:val="0"/>
        <w:autoSpaceDN w:val="0"/>
        <w:adjustRightInd w:val="0"/>
        <w:jc w:val="right"/>
      </w:pPr>
      <w:r>
        <w:lastRenderedPageBreak/>
        <w:t>продолжение таблицы 1)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6B7DF4" w:rsidTr="00EA0DEF">
        <w:trPr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Номер в реестре имущества </w:t>
            </w:r>
            <w:hyperlink w:anchor="Par1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Адрес (местоположение) объекта </w:t>
            </w:r>
            <w:hyperlink w:anchor="Par1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Структурированный адрес объекта</w:t>
            </w:r>
          </w:p>
        </w:tc>
      </w:tr>
      <w:tr w:rsidR="006B7DF4" w:rsidTr="00EA0DEF">
        <w:trPr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субъекта Российской Федерации </w:t>
            </w:r>
            <w:hyperlink w:anchor="Par1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Номер дома (включая литеру) </w:t>
            </w:r>
            <w:hyperlink w:anchor="Par12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Тип и номер корпуса, строения, владения </w:t>
            </w:r>
            <w:hyperlink w:anchor="Par12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B7DF4" w:rsidTr="00EA0DEF">
        <w:trPr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</w:tbl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6B7DF4" w:rsidRDefault="00CE7202" w:rsidP="006B7DF4">
      <w:pPr>
        <w:autoSpaceDE w:val="0"/>
        <w:autoSpaceDN w:val="0"/>
        <w:adjustRightInd w:val="0"/>
        <w:jc w:val="right"/>
      </w:pPr>
      <w:r>
        <w:t xml:space="preserve"> </w:t>
      </w:r>
      <w:r w:rsidR="006B7DF4">
        <w:t>(продолжение таблицы 1)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6B7DF4" w:rsidTr="00EA0DEF">
        <w:trPr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Вид объекта недвижимости;</w:t>
            </w:r>
          </w:p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движимое имущество </w:t>
            </w:r>
            <w:hyperlink w:anchor="Par13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Сведения о недвижимом имуществе или его части</w:t>
            </w:r>
          </w:p>
        </w:tc>
      </w:tr>
      <w:tr w:rsidR="006B7DF4" w:rsidTr="00EA0DEF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Кадастровый номер </w:t>
            </w:r>
            <w:hyperlink w:anchor="Par13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3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Основная характеристика объекта недвижимости </w:t>
            </w:r>
            <w:hyperlink w:anchor="Par133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объекта учета </w:t>
            </w:r>
            <w:hyperlink w:anchor="Par136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6B7DF4" w:rsidTr="00EA0DEF">
        <w:trPr>
          <w:trHeight w:val="276"/>
          <w:jc w:val="center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6B7DF4" w:rsidTr="00EA0DEF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</w:p>
        </w:tc>
      </w:tr>
      <w:tr w:rsidR="006B7DF4" w:rsidTr="00EA0DEF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</w:tbl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CE7202" w:rsidRDefault="00CE7202" w:rsidP="006B7DF4">
      <w:pPr>
        <w:autoSpaceDE w:val="0"/>
        <w:autoSpaceDN w:val="0"/>
        <w:adjustRightInd w:val="0"/>
        <w:jc w:val="right"/>
      </w:pPr>
    </w:p>
    <w:p w:rsidR="006B7DF4" w:rsidRDefault="006643E5" w:rsidP="006B7DF4">
      <w:pPr>
        <w:autoSpaceDE w:val="0"/>
        <w:autoSpaceDN w:val="0"/>
        <w:adjustRightInd w:val="0"/>
        <w:jc w:val="right"/>
      </w:pPr>
      <w:r>
        <w:t xml:space="preserve"> </w:t>
      </w:r>
      <w:r w:rsidR="006B7DF4">
        <w:t>(продолжение таблицы 1)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6B7DF4" w:rsidTr="00EA0DEF">
        <w:trPr>
          <w:jc w:val="center"/>
        </w:trPr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 движимом имуществе </w:t>
            </w:r>
            <w:hyperlink w:anchor="Par13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ar138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6B7DF4" w:rsidTr="00EA0DEF">
        <w:trPr>
          <w:jc w:val="center"/>
        </w:trPr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6B7DF4" w:rsidTr="00EA0DEF">
        <w:trPr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Документы основание</w:t>
            </w:r>
          </w:p>
        </w:tc>
      </w:tr>
      <w:tr w:rsidR="006B7DF4" w:rsidTr="00EA0DEF">
        <w:trPr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Дата окончания действия договора</w:t>
            </w:r>
          </w:p>
        </w:tc>
      </w:tr>
      <w:tr w:rsidR="006B7DF4" w:rsidTr="00EA0DE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</w:tr>
      <w:tr w:rsidR="006B7DF4" w:rsidTr="00EA0DE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4" w:rsidRDefault="006B7DF4" w:rsidP="00EA0D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8D3736" w:rsidRDefault="008D3736" w:rsidP="00533FC0"/>
    <w:sectPr w:rsidR="008D3736" w:rsidSect="00E66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B7DF4"/>
    <w:rsid w:val="00105E35"/>
    <w:rsid w:val="00111736"/>
    <w:rsid w:val="002116B4"/>
    <w:rsid w:val="002216CC"/>
    <w:rsid w:val="00282B29"/>
    <w:rsid w:val="00342BC5"/>
    <w:rsid w:val="00347004"/>
    <w:rsid w:val="00356A40"/>
    <w:rsid w:val="003B10D6"/>
    <w:rsid w:val="003F05FF"/>
    <w:rsid w:val="0047699E"/>
    <w:rsid w:val="00533FC0"/>
    <w:rsid w:val="005B2FE1"/>
    <w:rsid w:val="00627C59"/>
    <w:rsid w:val="006643E5"/>
    <w:rsid w:val="006A70F1"/>
    <w:rsid w:val="006B7DF4"/>
    <w:rsid w:val="006D2F02"/>
    <w:rsid w:val="00710CC0"/>
    <w:rsid w:val="00771DF3"/>
    <w:rsid w:val="007738B0"/>
    <w:rsid w:val="007F0FB2"/>
    <w:rsid w:val="007F26B7"/>
    <w:rsid w:val="0080617B"/>
    <w:rsid w:val="008D3736"/>
    <w:rsid w:val="00921F89"/>
    <w:rsid w:val="00995768"/>
    <w:rsid w:val="009B1F9D"/>
    <w:rsid w:val="009B4E43"/>
    <w:rsid w:val="009C11FD"/>
    <w:rsid w:val="009D2FA6"/>
    <w:rsid w:val="00A337DF"/>
    <w:rsid w:val="00A47857"/>
    <w:rsid w:val="00A96CEE"/>
    <w:rsid w:val="00AB3BAC"/>
    <w:rsid w:val="00AD6E6D"/>
    <w:rsid w:val="00AD6F44"/>
    <w:rsid w:val="00AE247A"/>
    <w:rsid w:val="00AF2927"/>
    <w:rsid w:val="00B15FAA"/>
    <w:rsid w:val="00B7495A"/>
    <w:rsid w:val="00BC1175"/>
    <w:rsid w:val="00C04A37"/>
    <w:rsid w:val="00CE7202"/>
    <w:rsid w:val="00D17656"/>
    <w:rsid w:val="00D21D9F"/>
    <w:rsid w:val="00D6162D"/>
    <w:rsid w:val="00DC7A26"/>
    <w:rsid w:val="00E30FD6"/>
    <w:rsid w:val="00E660DF"/>
    <w:rsid w:val="00E763E0"/>
    <w:rsid w:val="00F16ECD"/>
    <w:rsid w:val="00F30DE7"/>
    <w:rsid w:val="00F90402"/>
    <w:rsid w:val="00FA042A"/>
    <w:rsid w:val="00FE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DF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B7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F4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Strong"/>
    <w:qFormat/>
    <w:rsid w:val="007F26B7"/>
    <w:rPr>
      <w:rFonts w:cs="Times New Roman"/>
      <w:b/>
    </w:rPr>
  </w:style>
  <w:style w:type="paragraph" w:styleId="a7">
    <w:name w:val="No Spacing"/>
    <w:uiPriority w:val="99"/>
    <w:qFormat/>
    <w:rsid w:val="00AE247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AD6F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ogovarovo.adm4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63685-8E9A-4FEC-A4AA-E46F1D24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36</cp:revision>
  <cp:lastPrinted>2019-02-26T06:33:00Z</cp:lastPrinted>
  <dcterms:created xsi:type="dcterms:W3CDTF">2018-10-09T05:45:00Z</dcterms:created>
  <dcterms:modified xsi:type="dcterms:W3CDTF">2020-06-09T12:13:00Z</dcterms:modified>
</cp:coreProperties>
</file>